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900"/>
        <w:gridCol w:w="5108"/>
        <w:gridCol w:w="4090"/>
      </w:tblGrid>
      <w:tr w:rsidR="000730E1" w:rsidTr="000730E1">
        <w:tc>
          <w:tcPr>
            <w:tcW w:w="918" w:type="dxa"/>
          </w:tcPr>
          <w:p w:rsidR="000730E1" w:rsidRPr="00A87941" w:rsidRDefault="000730E1" w:rsidP="00A87941">
            <w:pPr>
              <w:jc w:val="center"/>
              <w:rPr>
                <w:b/>
                <w:sz w:val="24"/>
                <w:szCs w:val="24"/>
              </w:rPr>
            </w:pPr>
            <w:r w:rsidRPr="00A87941">
              <w:rPr>
                <w:b/>
                <w:sz w:val="24"/>
                <w:szCs w:val="24"/>
              </w:rPr>
              <w:t>A-Day</w:t>
            </w:r>
          </w:p>
        </w:tc>
        <w:tc>
          <w:tcPr>
            <w:tcW w:w="900" w:type="dxa"/>
          </w:tcPr>
          <w:p w:rsidR="000730E1" w:rsidRDefault="000730E1" w:rsidP="00A879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B-Day</w:t>
            </w:r>
          </w:p>
        </w:tc>
        <w:tc>
          <w:tcPr>
            <w:tcW w:w="5108" w:type="dxa"/>
          </w:tcPr>
          <w:p w:rsidR="000730E1" w:rsidRPr="00A87941" w:rsidRDefault="000730E1" w:rsidP="00A879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4090" w:type="dxa"/>
          </w:tcPr>
          <w:p w:rsidR="000730E1" w:rsidRPr="00A87941" w:rsidRDefault="000730E1" w:rsidP="00A87941">
            <w:pPr>
              <w:jc w:val="center"/>
              <w:rPr>
                <w:b/>
                <w:sz w:val="24"/>
                <w:szCs w:val="24"/>
              </w:rPr>
            </w:pPr>
            <w:r w:rsidRPr="00A87941">
              <w:rPr>
                <w:b/>
                <w:sz w:val="24"/>
                <w:szCs w:val="24"/>
              </w:rPr>
              <w:t>Assignment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11/2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11/3</w:t>
            </w:r>
          </w:p>
        </w:tc>
        <w:tc>
          <w:tcPr>
            <w:tcW w:w="5108" w:type="dxa"/>
          </w:tcPr>
          <w:p w:rsidR="000730E1" w:rsidRDefault="000730E1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2.1-2.3 Quiz, End Behavior WS</w:t>
            </w:r>
          </w:p>
        </w:tc>
        <w:tc>
          <w:tcPr>
            <w:tcW w:w="4090" w:type="dxa"/>
          </w:tcPr>
          <w:p w:rsidR="000730E1" w:rsidRDefault="000730E1"/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11/4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11/5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 Complex Zeros (Give Polynomial Project)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pg. 234; 3-42 m3, 45-49 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11/6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11/9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 Graphs of R(x)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245; 1-59 odd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11/10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11/11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 Solving Eq. in One Variable/</w:t>
            </w:r>
            <w:r>
              <w:rPr>
                <w:b/>
                <w:sz w:val="20"/>
                <w:szCs w:val="20"/>
              </w:rPr>
              <w:t>Quiz 2.4-2.6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253; 1-35 odd, 40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11/12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11/13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 Solving Inequalities in One Var.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264; 1-39 odd, 59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11/16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11/17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Chapter 2 Review (Project Due)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Chapter 2 Review WS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11/18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11/19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Chapter 2 Exam (Project Due)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11/20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11/23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Exp. &amp; Logistic </w:t>
            </w:r>
            <w:proofErr w:type="spellStart"/>
            <w:r>
              <w:rPr>
                <w:sz w:val="20"/>
                <w:szCs w:val="20"/>
              </w:rPr>
              <w:t>Funct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286; 1-49 odd, 56-58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11/24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11/30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 Exp. &amp; Logistic Models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296; 1-30, 32-34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12/1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12/2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 Log </w:t>
            </w:r>
            <w:proofErr w:type="spellStart"/>
            <w:r>
              <w:rPr>
                <w:sz w:val="20"/>
                <w:szCs w:val="20"/>
              </w:rPr>
              <w:t>Funct</w:t>
            </w:r>
            <w:proofErr w:type="spellEnd"/>
            <w:r>
              <w:rPr>
                <w:sz w:val="20"/>
                <w:szCs w:val="20"/>
              </w:rPr>
              <w:t>. and Graphs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308; 1-24, 25-51 odd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12/3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12/4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Exam Mid-Chapter 3</w:t>
            </w:r>
            <w:r>
              <w:rPr>
                <w:b/>
                <w:sz w:val="20"/>
                <w:szCs w:val="20"/>
              </w:rPr>
              <w:tab/>
              <w:t xml:space="preserve"> 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12/7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12/8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 Log Properties</w:t>
            </w:r>
            <w:proofErr w:type="gramStart"/>
            <w:r>
              <w:rPr>
                <w:b/>
                <w:sz w:val="20"/>
                <w:szCs w:val="20"/>
              </w:rPr>
              <w:t>/(</w:t>
            </w:r>
            <w:proofErr w:type="gramEnd"/>
            <w:r>
              <w:rPr>
                <w:b/>
                <w:sz w:val="20"/>
                <w:szCs w:val="20"/>
              </w:rPr>
              <w:t>Give Projects??)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317; 1-35 odd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12/9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12/10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 Equation Solving &amp; Modeling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331; 1-49 odd, 50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12/11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12/14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 Finance/</w:t>
            </w:r>
            <w:r>
              <w:rPr>
                <w:b/>
                <w:sz w:val="20"/>
                <w:szCs w:val="20"/>
              </w:rPr>
              <w:t>Quiz 3.4-3.5</w:t>
            </w:r>
          </w:p>
        </w:tc>
        <w:tc>
          <w:tcPr>
            <w:tcW w:w="4090" w:type="dxa"/>
          </w:tcPr>
          <w:p w:rsidR="000730E1" w:rsidRDefault="000730E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Pg. 341; 3-54 </w:t>
            </w:r>
            <w:proofErr w:type="spellStart"/>
            <w:r>
              <w:rPr>
                <w:sz w:val="20"/>
                <w:szCs w:val="20"/>
              </w:rPr>
              <w:t>mult</w:t>
            </w:r>
            <w:proofErr w:type="spellEnd"/>
            <w:r>
              <w:rPr>
                <w:sz w:val="20"/>
                <w:szCs w:val="20"/>
              </w:rPr>
              <w:t>. 3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12/15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12/16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Chapter 3 Review</w:t>
            </w:r>
            <w:r>
              <w:rPr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/Projects Due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344; 1-61 odd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12/17</w:t>
            </w:r>
          </w:p>
        </w:tc>
        <w:tc>
          <w:tcPr>
            <w:tcW w:w="900" w:type="dxa"/>
          </w:tcPr>
          <w:p w:rsidR="000730E1" w:rsidRPr="000730E1" w:rsidRDefault="000730E1">
            <w:pPr>
              <w:ind w:left="2160" w:hanging="2160"/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12/18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ind w:left="2160" w:hanging="21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Exam Chapter 3</w:t>
            </w:r>
          </w:p>
        </w:tc>
        <w:tc>
          <w:tcPr>
            <w:tcW w:w="4090" w:type="dxa"/>
          </w:tcPr>
          <w:p w:rsidR="000730E1" w:rsidRDefault="000730E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1/4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1/5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Angles &amp; Measures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356; 1-39 all, 47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1/6</w:t>
            </w:r>
          </w:p>
        </w:tc>
        <w:tc>
          <w:tcPr>
            <w:tcW w:w="900" w:type="dxa"/>
          </w:tcPr>
          <w:p w:rsidR="000730E1" w:rsidRPr="000730E1" w:rsidRDefault="000730E1" w:rsidP="000730E1">
            <w:pPr>
              <w:tabs>
                <w:tab w:val="center" w:pos="432"/>
              </w:tabs>
              <w:ind w:left="-1260" w:right="-1440"/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1/71/7</w:t>
            </w:r>
            <w:r>
              <w:rPr>
                <w:sz w:val="20"/>
                <w:szCs w:val="20"/>
              </w:rPr>
              <w:tab/>
              <w:t>1/7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ind w:left="-1260" w:right="-1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10/21-10/22</w:t>
            </w:r>
            <w:r>
              <w:rPr>
                <w:sz w:val="20"/>
                <w:szCs w:val="20"/>
              </w:rPr>
              <w:tab/>
              <w:t xml:space="preserve">4.2 Trig. </w:t>
            </w:r>
            <w:proofErr w:type="spellStart"/>
            <w:r>
              <w:rPr>
                <w:sz w:val="20"/>
                <w:szCs w:val="20"/>
              </w:rPr>
              <w:t>Funct</w:t>
            </w:r>
            <w:proofErr w:type="spellEnd"/>
            <w:r>
              <w:rPr>
                <w:sz w:val="20"/>
                <w:szCs w:val="20"/>
              </w:rPr>
              <w:t>. &amp; Angles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ind w:left="-1260" w:right="-1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pg. 182;      pg. 366; 1-57 odd, 62</w:t>
            </w:r>
            <w:r>
              <w:rPr>
                <w:sz w:val="20"/>
                <w:szCs w:val="20"/>
              </w:rPr>
              <w:tab/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1/8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1/11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Unit Circle/</w:t>
            </w:r>
            <w:r>
              <w:rPr>
                <w:b/>
                <w:sz w:val="20"/>
                <w:szCs w:val="20"/>
              </w:rPr>
              <w:t>Quiz 4.1-4.2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381; 1-51 odd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1/12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1/1</w:t>
            </w:r>
            <w:bookmarkStart w:id="0" w:name="_GoBack"/>
            <w:bookmarkEnd w:id="0"/>
            <w:r w:rsidRPr="000730E1">
              <w:rPr>
                <w:sz w:val="20"/>
                <w:szCs w:val="20"/>
              </w:rPr>
              <w:t>3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4.4 Sine/Cosine Graphs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pg. 392; 3-66 </w:t>
            </w:r>
            <w:proofErr w:type="spellStart"/>
            <w:r>
              <w:rPr>
                <w:sz w:val="20"/>
                <w:szCs w:val="20"/>
              </w:rPr>
              <w:t>mult</w:t>
            </w:r>
            <w:proofErr w:type="spellEnd"/>
            <w:r>
              <w:rPr>
                <w:sz w:val="20"/>
                <w:szCs w:val="20"/>
              </w:rPr>
              <w:t>. 3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1/14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1/15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Exam Mid-Chapter 4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1/19</w:t>
            </w:r>
          </w:p>
        </w:tc>
        <w:tc>
          <w:tcPr>
            <w:tcW w:w="900" w:type="dxa"/>
          </w:tcPr>
          <w:p w:rsidR="000730E1" w:rsidRPr="000730E1" w:rsidRDefault="000730E1">
            <w:pPr>
              <w:rPr>
                <w:sz w:val="20"/>
                <w:szCs w:val="20"/>
              </w:rPr>
            </w:pPr>
            <w:r w:rsidRPr="000730E1">
              <w:rPr>
                <w:sz w:val="20"/>
                <w:szCs w:val="20"/>
              </w:rPr>
              <w:t>1/20</w:t>
            </w: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4.5 Graphs of Tan, Cot, Sec, </w:t>
            </w:r>
            <w:proofErr w:type="spellStart"/>
            <w:r>
              <w:rPr>
                <w:sz w:val="20"/>
                <w:szCs w:val="20"/>
              </w:rPr>
              <w:t>Csc</w:t>
            </w:r>
            <w:proofErr w:type="spellEnd"/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401; 1-39 odd</w:t>
            </w:r>
          </w:p>
        </w:tc>
      </w:tr>
      <w:tr w:rsidR="000730E1" w:rsidTr="000730E1">
        <w:tc>
          <w:tcPr>
            <w:tcW w:w="918" w:type="dxa"/>
          </w:tcPr>
          <w:p w:rsidR="000730E1" w:rsidRDefault="000730E1">
            <w:r>
              <w:t>1/21</w:t>
            </w:r>
          </w:p>
        </w:tc>
        <w:tc>
          <w:tcPr>
            <w:tcW w:w="900" w:type="dxa"/>
          </w:tcPr>
          <w:p w:rsidR="000730E1" w:rsidRDefault="000730E1" w:rsidP="000730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8" w:type="dxa"/>
          </w:tcPr>
          <w:p w:rsidR="000730E1" w:rsidRDefault="000730E1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4.7 Inverse Trig. Functions </w:t>
            </w:r>
          </w:p>
        </w:tc>
        <w:tc>
          <w:tcPr>
            <w:tcW w:w="4090" w:type="dxa"/>
          </w:tcPr>
          <w:p w:rsidR="000730E1" w:rsidRDefault="000730E1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Pg. 421; 1-46 </w:t>
            </w:r>
          </w:p>
        </w:tc>
      </w:tr>
    </w:tbl>
    <w:p w:rsidR="00615A41" w:rsidRDefault="00746C48">
      <w:r>
        <w:t>11/25-11/27</w:t>
      </w:r>
      <w:r w:rsidR="009527BF">
        <w:t xml:space="preserve"> Thanksgiving Recess</w:t>
      </w:r>
    </w:p>
    <w:p w:rsidR="009527BF" w:rsidRDefault="00746C48">
      <w:r>
        <w:t>12/21-1/1</w:t>
      </w:r>
      <w:r w:rsidR="009527BF">
        <w:t xml:space="preserve"> Winter Recess</w:t>
      </w:r>
    </w:p>
    <w:p w:rsidR="009527BF" w:rsidRDefault="00746C48">
      <w:r>
        <w:t>1/18</w:t>
      </w:r>
      <w:r w:rsidR="009527BF">
        <w:t xml:space="preserve"> Martin Luther King Day</w:t>
      </w:r>
    </w:p>
    <w:p w:rsidR="009527BF" w:rsidRDefault="00746C48">
      <w:r>
        <w:t>1/22</w:t>
      </w:r>
      <w:r w:rsidR="009527BF">
        <w:t xml:space="preserve"> Grade Transmittal Day </w:t>
      </w:r>
    </w:p>
    <w:sectPr w:rsidR="009527BF" w:rsidSect="00A8794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941" w:rsidRDefault="00A87941" w:rsidP="00A87941">
      <w:pPr>
        <w:spacing w:after="0" w:line="240" w:lineRule="auto"/>
      </w:pPr>
      <w:r>
        <w:separator/>
      </w:r>
    </w:p>
  </w:endnote>
  <w:endnote w:type="continuationSeparator" w:id="0">
    <w:p w:rsidR="00A87941" w:rsidRDefault="00A87941" w:rsidP="00A87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941" w:rsidRDefault="00A87941" w:rsidP="00A87941">
      <w:pPr>
        <w:spacing w:after="0" w:line="240" w:lineRule="auto"/>
      </w:pPr>
      <w:r>
        <w:separator/>
      </w:r>
    </w:p>
  </w:footnote>
  <w:footnote w:type="continuationSeparator" w:id="0">
    <w:p w:rsidR="00A87941" w:rsidRDefault="00A87941" w:rsidP="00A87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41" w:rsidRPr="00135165" w:rsidRDefault="00A87941" w:rsidP="00A87941">
    <w:pPr>
      <w:pStyle w:val="Header"/>
      <w:jc w:val="center"/>
      <w:rPr>
        <w:b/>
        <w:sz w:val="24"/>
        <w:szCs w:val="24"/>
      </w:rPr>
    </w:pPr>
    <w:r w:rsidRPr="00135165">
      <w:rPr>
        <w:b/>
        <w:sz w:val="24"/>
        <w:szCs w:val="24"/>
      </w:rPr>
      <w:t>2</w:t>
    </w:r>
    <w:r w:rsidRPr="00135165">
      <w:rPr>
        <w:b/>
        <w:sz w:val="24"/>
        <w:szCs w:val="24"/>
        <w:vertAlign w:val="superscript"/>
      </w:rPr>
      <w:t>nd</w:t>
    </w:r>
    <w:r w:rsidR="00FA0EE6">
      <w:rPr>
        <w:b/>
        <w:sz w:val="24"/>
        <w:szCs w:val="24"/>
      </w:rPr>
      <w:t xml:space="preserve"> Quarter </w:t>
    </w:r>
    <w:proofErr w:type="spellStart"/>
    <w:r w:rsidR="00FA0EE6">
      <w:rPr>
        <w:b/>
        <w:sz w:val="24"/>
        <w:szCs w:val="24"/>
      </w:rPr>
      <w:t>Precalculus</w:t>
    </w:r>
    <w:proofErr w:type="spellEnd"/>
    <w:r w:rsidR="00746C48">
      <w:rPr>
        <w:b/>
        <w:sz w:val="24"/>
        <w:szCs w:val="24"/>
      </w:rPr>
      <w:t xml:space="preserve"> Homework Schedule 2015-16</w:t>
    </w:r>
  </w:p>
  <w:p w:rsidR="00A87941" w:rsidRDefault="00A879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41"/>
    <w:rsid w:val="00004B05"/>
    <w:rsid w:val="000730E1"/>
    <w:rsid w:val="00135165"/>
    <w:rsid w:val="002D55C1"/>
    <w:rsid w:val="00342E1C"/>
    <w:rsid w:val="003A078A"/>
    <w:rsid w:val="00512A68"/>
    <w:rsid w:val="00746C48"/>
    <w:rsid w:val="008D663E"/>
    <w:rsid w:val="009149BC"/>
    <w:rsid w:val="009527BF"/>
    <w:rsid w:val="00A87941"/>
    <w:rsid w:val="00AC066E"/>
    <w:rsid w:val="00D26D3B"/>
    <w:rsid w:val="00E60EF8"/>
    <w:rsid w:val="00FA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41"/>
  </w:style>
  <w:style w:type="paragraph" w:styleId="Footer">
    <w:name w:val="footer"/>
    <w:basedOn w:val="Normal"/>
    <w:link w:val="Foot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41"/>
  </w:style>
  <w:style w:type="paragraph" w:styleId="BalloonText">
    <w:name w:val="Balloon Text"/>
    <w:basedOn w:val="Normal"/>
    <w:link w:val="BalloonTextChar"/>
    <w:uiPriority w:val="99"/>
    <w:semiHidden/>
    <w:unhideWhenUsed/>
    <w:rsid w:val="00A87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41"/>
  </w:style>
  <w:style w:type="paragraph" w:styleId="Footer">
    <w:name w:val="footer"/>
    <w:basedOn w:val="Normal"/>
    <w:link w:val="Foot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41"/>
  </w:style>
  <w:style w:type="paragraph" w:styleId="BalloonText">
    <w:name w:val="Balloon Text"/>
    <w:basedOn w:val="Normal"/>
    <w:link w:val="BalloonTextChar"/>
    <w:uiPriority w:val="99"/>
    <w:semiHidden/>
    <w:unhideWhenUsed/>
    <w:rsid w:val="00A87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Tammy Lambourne</dc:creator>
  <cp:lastModifiedBy>Tammy Lambourne</cp:lastModifiedBy>
  <cp:revision>4</cp:revision>
  <cp:lastPrinted>2015-09-23T21:01:00Z</cp:lastPrinted>
  <dcterms:created xsi:type="dcterms:W3CDTF">2015-09-23T21:00:00Z</dcterms:created>
  <dcterms:modified xsi:type="dcterms:W3CDTF">2015-10-02T15:33:00Z</dcterms:modified>
</cp:coreProperties>
</file>